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B7B93" w14:textId="77777777" w:rsidR="008D4E83" w:rsidRPr="00EC0983" w:rsidRDefault="00D07D28" w:rsidP="00D07D28">
      <w:pPr>
        <w:jc w:val="center"/>
        <w:rPr>
          <w:b/>
          <w:u w:val="single"/>
        </w:rPr>
      </w:pPr>
      <w:r w:rsidRPr="00EC0983">
        <w:rPr>
          <w:b/>
          <w:u w:val="single"/>
        </w:rPr>
        <w:t>Rapport spécifique sur les prises de participations (article L</w:t>
      </w:r>
      <w:r w:rsidR="00B1487B">
        <w:rPr>
          <w:b/>
          <w:u w:val="single"/>
        </w:rPr>
        <w:t>2231-8</w:t>
      </w:r>
      <w:r w:rsidR="00B22CA8">
        <w:rPr>
          <w:b/>
          <w:u w:val="single"/>
        </w:rPr>
        <w:t>, par. 2, al. 2</w:t>
      </w:r>
      <w:r w:rsidRPr="00EC0983">
        <w:rPr>
          <w:b/>
          <w:u w:val="single"/>
        </w:rPr>
        <w:t xml:space="preserve"> CDLD)</w:t>
      </w:r>
    </w:p>
    <w:p w14:paraId="4300914A" w14:textId="77777777" w:rsidR="004B5E0A" w:rsidRDefault="004B5E0A"/>
    <w:p w14:paraId="07D2AA63" w14:textId="6C2929B9" w:rsidR="00D07D28" w:rsidRPr="004B5E0A" w:rsidRDefault="004B5E0A" w:rsidP="004B5E0A">
      <w:pPr>
        <w:jc w:val="center"/>
        <w:rPr>
          <w:b/>
        </w:rPr>
      </w:pPr>
      <w:r w:rsidRPr="004B5E0A">
        <w:rPr>
          <w:b/>
        </w:rPr>
        <w:t>Exercice comptable</w:t>
      </w:r>
      <w:r w:rsidR="00F40FA5">
        <w:rPr>
          <w:b/>
        </w:rPr>
        <w:t xml:space="preserve"> 2026</w:t>
      </w:r>
    </w:p>
    <w:p w14:paraId="37DF5E06" w14:textId="77777777" w:rsidR="004B5E0A" w:rsidRDefault="004B5E0A">
      <w:pPr>
        <w:rPr>
          <w:i/>
        </w:rPr>
      </w:pPr>
    </w:p>
    <w:p w14:paraId="0F26DFA7" w14:textId="77777777" w:rsidR="00D07D28" w:rsidRPr="00EC0983" w:rsidRDefault="00D07D28">
      <w:pPr>
        <w:rPr>
          <w:i/>
        </w:rPr>
      </w:pPr>
      <w:r w:rsidRPr="00EC0983">
        <w:rPr>
          <w:i/>
        </w:rPr>
        <w:t>L</w:t>
      </w:r>
      <w:r w:rsidR="00B22CA8">
        <w:rPr>
          <w:i/>
        </w:rPr>
        <w:t>a province</w:t>
      </w:r>
      <w:r w:rsidRPr="00EC0983">
        <w:rPr>
          <w:i/>
        </w:rPr>
        <w:t xml:space="preserve"> détient des participations ?    OUI / NON</w:t>
      </w:r>
    </w:p>
    <w:p w14:paraId="615ECA7B" w14:textId="77777777" w:rsidR="00D07D28" w:rsidRPr="00EC0983" w:rsidRDefault="002432DF">
      <w:pPr>
        <w:rPr>
          <w:i/>
        </w:rPr>
      </w:pPr>
      <w:r>
        <w:rPr>
          <w:i/>
        </w:rPr>
        <w:t>(</w:t>
      </w:r>
      <w:proofErr w:type="gramStart"/>
      <w:r>
        <w:rPr>
          <w:i/>
        </w:rPr>
        <w:t>si</w:t>
      </w:r>
      <w:proofErr w:type="gramEnd"/>
      <w:r>
        <w:rPr>
          <w:i/>
        </w:rPr>
        <w:t xml:space="preserve"> oui,</w:t>
      </w:r>
      <w:r w:rsidR="00D07D28" w:rsidRPr="00EC0983">
        <w:rPr>
          <w:i/>
        </w:rPr>
        <w:t xml:space="preserve"> remplir </w:t>
      </w:r>
      <w:r w:rsidR="00361C25">
        <w:rPr>
          <w:i/>
        </w:rPr>
        <w:t xml:space="preserve">le </w:t>
      </w:r>
      <w:r w:rsidR="00D07D28" w:rsidRPr="00EC0983">
        <w:rPr>
          <w:i/>
        </w:rPr>
        <w:t>tableau ci-dessous)</w:t>
      </w:r>
    </w:p>
    <w:p w14:paraId="0C8AAF19" w14:textId="77777777" w:rsidR="00D07D28" w:rsidRDefault="00D07D28"/>
    <w:tbl>
      <w:tblPr>
        <w:tblW w:w="10195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3"/>
        <w:gridCol w:w="1067"/>
        <w:gridCol w:w="1556"/>
        <w:gridCol w:w="979"/>
        <w:gridCol w:w="1202"/>
        <w:gridCol w:w="979"/>
        <w:gridCol w:w="1202"/>
        <w:gridCol w:w="979"/>
        <w:gridCol w:w="1202"/>
      </w:tblGrid>
      <w:tr w:rsidR="00CB1D3B" w:rsidRPr="00D07D28" w14:paraId="2D5A996B" w14:textId="77777777" w:rsidTr="00CB1D3B">
        <w:trPr>
          <w:trHeight w:val="288"/>
        </w:trPr>
        <w:tc>
          <w:tcPr>
            <w:tcW w:w="101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6C0077" w14:textId="77777777" w:rsidR="00CB1D3B" w:rsidRDefault="00CB1D3B" w:rsidP="007E09D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fr-B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fr-BE"/>
              </w:rPr>
              <w:t>Participations (comptes 28 immobilisations financières)</w:t>
            </w:r>
          </w:p>
        </w:tc>
      </w:tr>
      <w:tr w:rsidR="00CB1D3B" w:rsidRPr="00D07D28" w14:paraId="1941B4E4" w14:textId="77777777" w:rsidTr="00CB1D3B">
        <w:trPr>
          <w:trHeight w:val="288"/>
        </w:trPr>
        <w:tc>
          <w:tcPr>
            <w:tcW w:w="2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C5C97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fr-B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fr-BE"/>
              </w:rPr>
              <w:t>Nom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  <w:hideMark/>
          </w:tcPr>
          <w:p w14:paraId="6038C19A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fr-B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fr-BE"/>
              </w:rPr>
              <w:t>F</w:t>
            </w:r>
            <w:r w:rsidRPr="00D07D28">
              <w:rPr>
                <w:rFonts w:ascii="Calibri" w:eastAsia="Times New Roman" w:hAnsi="Calibri" w:cs="Times New Roman"/>
                <w:b/>
                <w:bCs/>
                <w:color w:val="000000"/>
                <w:lang w:eastAsia="fr-BE"/>
              </w:rPr>
              <w:t>orme juridique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  <w:hideMark/>
          </w:tcPr>
          <w:p w14:paraId="7C682C59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fr-B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fr-BE"/>
              </w:rPr>
              <w:t xml:space="preserve">Date de prise de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fr-BE"/>
              </w:rPr>
              <w:t>participat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fr-BE"/>
              </w:rPr>
              <w:t>.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A58C1" w14:textId="77777777" w:rsidR="00CB1D3B" w:rsidRPr="00D07D28" w:rsidRDefault="00CB1D3B" w:rsidP="00F40FA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BE"/>
              </w:rPr>
            </w:pPr>
            <w:r w:rsidRPr="00EC0983">
              <w:rPr>
                <w:rFonts w:ascii="Calibri" w:eastAsia="Times New Roman" w:hAnsi="Calibri" w:cs="Times New Roman"/>
                <w:b/>
                <w:bCs/>
                <w:color w:val="000000"/>
                <w:lang w:eastAsia="fr-BE"/>
              </w:rPr>
              <w:t>Nombre de parts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BB8DB" w14:textId="77777777" w:rsidR="00CB1D3B" w:rsidRPr="00D07D28" w:rsidRDefault="00CB1D3B" w:rsidP="00F40FA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BE"/>
              </w:rPr>
            </w:pPr>
            <w:r w:rsidRPr="00EC0983">
              <w:rPr>
                <w:rFonts w:ascii="Calibri" w:eastAsia="Times New Roman" w:hAnsi="Calibri" w:cs="Times New Roman"/>
                <w:b/>
                <w:bCs/>
                <w:color w:val="000000"/>
                <w:lang w:eastAsia="fr-BE"/>
              </w:rPr>
              <w:t>Montants en €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F941C" w14:textId="77777777" w:rsidR="00CB1D3B" w:rsidRPr="00D07D28" w:rsidRDefault="00CB1D3B" w:rsidP="00F40FA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B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fr-BE"/>
              </w:rPr>
              <w:t>% du capital</w:t>
            </w:r>
          </w:p>
        </w:tc>
      </w:tr>
      <w:tr w:rsidR="00CB1D3B" w:rsidRPr="00D07D28" w14:paraId="694098D7" w14:textId="77777777" w:rsidTr="00CB1D3B">
        <w:trPr>
          <w:trHeight w:val="242"/>
        </w:trPr>
        <w:tc>
          <w:tcPr>
            <w:tcW w:w="237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C54395" w14:textId="77777777" w:rsidR="00CB1D3B" w:rsidRDefault="00CB1D3B" w:rsidP="007E09D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fr-BE"/>
              </w:rPr>
            </w:pPr>
          </w:p>
        </w:tc>
        <w:tc>
          <w:tcPr>
            <w:tcW w:w="1067" w:type="dxa"/>
            <w:vMerge/>
            <w:tcBorders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BE59D0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fr-BE"/>
              </w:rPr>
            </w:pPr>
          </w:p>
        </w:tc>
        <w:tc>
          <w:tcPr>
            <w:tcW w:w="1556" w:type="dxa"/>
            <w:vMerge/>
            <w:tcBorders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883A42" w14:textId="77777777" w:rsidR="00CB1D3B" w:rsidRDefault="00CB1D3B" w:rsidP="007E09D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fr-BE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2FCA93" w14:textId="49319030" w:rsidR="00CB1D3B" w:rsidRPr="00EC0983" w:rsidRDefault="00CB1D3B" w:rsidP="007E09D2">
            <w:pPr>
              <w:rPr>
                <w:rFonts w:ascii="Calibri" w:eastAsia="Times New Roman" w:hAnsi="Calibri" w:cs="Times New Roman"/>
                <w:bCs/>
                <w:color w:val="000000"/>
                <w:lang w:eastAsia="fr-BE"/>
              </w:rPr>
            </w:pPr>
            <w:r w:rsidRPr="00EC0983">
              <w:rPr>
                <w:rFonts w:ascii="Calibri" w:eastAsia="Times New Roman" w:hAnsi="Calibri" w:cs="Times New Roman"/>
                <w:bCs/>
                <w:color w:val="000000"/>
                <w:lang w:eastAsia="fr-BE"/>
              </w:rPr>
              <w:t>1/1/</w:t>
            </w:r>
            <w:r w:rsidR="00F40FA5">
              <w:rPr>
                <w:rFonts w:ascii="Calibri" w:eastAsia="Times New Roman" w:hAnsi="Calibri" w:cs="Times New Roman"/>
                <w:bCs/>
                <w:color w:val="000000"/>
                <w:lang w:eastAsia="fr-BE"/>
              </w:rPr>
              <w:t>2026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87B1FA6" w14:textId="5E15F241" w:rsidR="00CB1D3B" w:rsidRPr="00EC0983" w:rsidRDefault="00CB1D3B" w:rsidP="007E09D2">
            <w:pPr>
              <w:rPr>
                <w:rFonts w:ascii="Calibri" w:eastAsia="Times New Roman" w:hAnsi="Calibri" w:cs="Times New Roman"/>
                <w:bCs/>
                <w:color w:val="000000"/>
                <w:lang w:eastAsia="fr-BE"/>
              </w:rPr>
            </w:pPr>
            <w:r w:rsidRPr="00EC0983">
              <w:rPr>
                <w:rFonts w:ascii="Calibri" w:eastAsia="Times New Roman" w:hAnsi="Calibri" w:cs="Times New Roman"/>
                <w:bCs/>
                <w:color w:val="000000"/>
                <w:lang w:eastAsia="fr-BE"/>
              </w:rPr>
              <w:t>31/12/</w:t>
            </w:r>
            <w:r w:rsidR="00F40FA5">
              <w:rPr>
                <w:rFonts w:ascii="Calibri" w:eastAsia="Times New Roman" w:hAnsi="Calibri" w:cs="Times New Roman"/>
                <w:bCs/>
                <w:color w:val="000000"/>
                <w:lang w:eastAsia="fr-BE"/>
              </w:rPr>
              <w:t>2026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7A10A1" w14:textId="11B255C0" w:rsidR="00CB1D3B" w:rsidRPr="00EC0983" w:rsidRDefault="00CB1D3B" w:rsidP="007E09D2">
            <w:pPr>
              <w:rPr>
                <w:rFonts w:ascii="Calibri" w:eastAsia="Times New Roman" w:hAnsi="Calibri" w:cs="Times New Roman"/>
                <w:bCs/>
                <w:color w:val="000000"/>
                <w:lang w:eastAsia="fr-BE"/>
              </w:rPr>
            </w:pPr>
            <w:r w:rsidRPr="00EC0983">
              <w:rPr>
                <w:rFonts w:ascii="Calibri" w:eastAsia="Times New Roman" w:hAnsi="Calibri" w:cs="Times New Roman"/>
                <w:bCs/>
                <w:color w:val="000000"/>
                <w:lang w:eastAsia="fr-BE"/>
              </w:rPr>
              <w:t>1/1/</w:t>
            </w:r>
            <w:r w:rsidR="00F40FA5">
              <w:rPr>
                <w:rFonts w:ascii="Calibri" w:eastAsia="Times New Roman" w:hAnsi="Calibri" w:cs="Times New Roman"/>
                <w:bCs/>
                <w:color w:val="000000"/>
                <w:lang w:eastAsia="fr-BE"/>
              </w:rPr>
              <w:t>2026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3DCA47E" w14:textId="4666D478" w:rsidR="00CB1D3B" w:rsidRPr="00EC0983" w:rsidRDefault="00CB1D3B" w:rsidP="007E09D2">
            <w:pPr>
              <w:rPr>
                <w:rFonts w:ascii="Calibri" w:eastAsia="Times New Roman" w:hAnsi="Calibri" w:cs="Times New Roman"/>
                <w:bCs/>
                <w:color w:val="000000"/>
                <w:lang w:eastAsia="fr-BE"/>
              </w:rPr>
            </w:pPr>
            <w:r w:rsidRPr="00EC0983">
              <w:rPr>
                <w:rFonts w:ascii="Calibri" w:eastAsia="Times New Roman" w:hAnsi="Calibri" w:cs="Times New Roman"/>
                <w:bCs/>
                <w:color w:val="000000"/>
                <w:lang w:eastAsia="fr-BE"/>
              </w:rPr>
              <w:t>31/12/</w:t>
            </w:r>
            <w:r w:rsidR="00F40FA5">
              <w:rPr>
                <w:rFonts w:ascii="Calibri" w:eastAsia="Times New Roman" w:hAnsi="Calibri" w:cs="Times New Roman"/>
                <w:bCs/>
                <w:color w:val="000000"/>
                <w:lang w:eastAsia="fr-BE"/>
              </w:rPr>
              <w:t>2026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9F2B80" w14:textId="4B5356D4" w:rsidR="00CB1D3B" w:rsidRPr="00EC0983" w:rsidRDefault="00CB1D3B" w:rsidP="007E09D2">
            <w:pPr>
              <w:rPr>
                <w:rFonts w:ascii="Calibri" w:eastAsia="Times New Roman" w:hAnsi="Calibri" w:cs="Times New Roman"/>
                <w:bCs/>
                <w:color w:val="000000"/>
                <w:lang w:eastAsia="fr-BE"/>
              </w:rPr>
            </w:pPr>
            <w:r w:rsidRPr="00EC0983">
              <w:rPr>
                <w:rFonts w:ascii="Calibri" w:eastAsia="Times New Roman" w:hAnsi="Calibri" w:cs="Times New Roman"/>
                <w:bCs/>
                <w:color w:val="000000"/>
                <w:lang w:eastAsia="fr-BE"/>
              </w:rPr>
              <w:t>1/1/</w:t>
            </w:r>
            <w:r w:rsidR="00F40FA5">
              <w:rPr>
                <w:rFonts w:ascii="Calibri" w:eastAsia="Times New Roman" w:hAnsi="Calibri" w:cs="Times New Roman"/>
                <w:bCs/>
                <w:color w:val="000000"/>
                <w:lang w:eastAsia="fr-BE"/>
              </w:rPr>
              <w:t>2026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F548A0A" w14:textId="17AC8D22" w:rsidR="00CB1D3B" w:rsidRPr="00EC0983" w:rsidRDefault="00CB1D3B" w:rsidP="007E09D2">
            <w:pPr>
              <w:rPr>
                <w:rFonts w:ascii="Calibri" w:eastAsia="Times New Roman" w:hAnsi="Calibri" w:cs="Times New Roman"/>
                <w:bCs/>
                <w:color w:val="000000"/>
                <w:lang w:eastAsia="fr-BE"/>
              </w:rPr>
            </w:pPr>
            <w:r w:rsidRPr="00EC0983">
              <w:rPr>
                <w:rFonts w:ascii="Calibri" w:eastAsia="Times New Roman" w:hAnsi="Calibri" w:cs="Times New Roman"/>
                <w:bCs/>
                <w:color w:val="000000"/>
                <w:lang w:eastAsia="fr-BE"/>
              </w:rPr>
              <w:t>31/12/</w:t>
            </w:r>
            <w:r w:rsidR="00F40FA5">
              <w:rPr>
                <w:rFonts w:ascii="Calibri" w:eastAsia="Times New Roman" w:hAnsi="Calibri" w:cs="Times New Roman"/>
                <w:bCs/>
                <w:color w:val="000000"/>
                <w:lang w:eastAsia="fr-BE"/>
              </w:rPr>
              <w:t>2026</w:t>
            </w:r>
          </w:p>
        </w:tc>
      </w:tr>
      <w:tr w:rsidR="00CB1D3B" w:rsidRPr="00D07D28" w14:paraId="47D4DB38" w14:textId="77777777" w:rsidTr="00057FD6">
        <w:trPr>
          <w:trHeight w:val="288"/>
        </w:trPr>
        <w:tc>
          <w:tcPr>
            <w:tcW w:w="237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47001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9D8E3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15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2667D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2A426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C01E60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9F0D0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782E48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6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46E60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89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B3A34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</w:tr>
      <w:tr w:rsidR="00CB1D3B" w:rsidRPr="00D07D28" w14:paraId="42C3A97A" w14:textId="77777777" w:rsidTr="00057FD6">
        <w:trPr>
          <w:trHeight w:val="288"/>
        </w:trPr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AD6C6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E4532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14BC7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50F79" w14:textId="77777777" w:rsidR="00CB1D3B" w:rsidRPr="00D07D28" w:rsidRDefault="00CB1D3B" w:rsidP="007E09D2">
            <w:pPr>
              <w:jc w:val="right"/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5F6A4E" w14:textId="77777777" w:rsidR="00CB1D3B" w:rsidRPr="00D07D28" w:rsidRDefault="00CB1D3B" w:rsidP="007E09D2">
            <w:pPr>
              <w:jc w:val="right"/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DE18B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42559A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AF96B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F5D1A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</w:tr>
      <w:tr w:rsidR="00CB1D3B" w:rsidRPr="00D07D28" w14:paraId="111E1A74" w14:textId="77777777" w:rsidTr="00057FD6">
        <w:trPr>
          <w:trHeight w:val="288"/>
        </w:trPr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9910C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E7080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E8AA2" w14:textId="77777777" w:rsidR="00CB1D3B" w:rsidRPr="00D07D28" w:rsidRDefault="00CB1D3B" w:rsidP="007E09D2">
            <w:pPr>
              <w:jc w:val="right"/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9422A" w14:textId="77777777" w:rsidR="00CB1D3B" w:rsidRPr="00D07D28" w:rsidRDefault="00CB1D3B" w:rsidP="007E09D2">
            <w:pPr>
              <w:jc w:val="right"/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4C32E1" w14:textId="77777777" w:rsidR="00CB1D3B" w:rsidRPr="00D07D28" w:rsidRDefault="00CB1D3B" w:rsidP="007E09D2">
            <w:pPr>
              <w:jc w:val="right"/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8B19D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D29FA3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3149E" w14:textId="77777777" w:rsidR="00CB1D3B" w:rsidRPr="00D07D28" w:rsidRDefault="00CB1D3B" w:rsidP="007E09D2">
            <w:pPr>
              <w:jc w:val="right"/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ADA85" w14:textId="77777777" w:rsidR="00CB1D3B" w:rsidRPr="00D07D28" w:rsidRDefault="00CB1D3B" w:rsidP="007E09D2">
            <w:pPr>
              <w:jc w:val="right"/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</w:tr>
      <w:tr w:rsidR="00CB1D3B" w:rsidRPr="00D07D28" w14:paraId="38620FFF" w14:textId="77777777" w:rsidTr="00057FD6">
        <w:trPr>
          <w:trHeight w:val="288"/>
        </w:trPr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98A9D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784E5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2398F" w14:textId="77777777" w:rsidR="00CB1D3B" w:rsidRPr="00D07D28" w:rsidRDefault="00CB1D3B" w:rsidP="007E09D2">
            <w:pPr>
              <w:jc w:val="right"/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6D9DE" w14:textId="77777777" w:rsidR="00CB1D3B" w:rsidRPr="00D07D28" w:rsidRDefault="00CB1D3B" w:rsidP="007E09D2">
            <w:pPr>
              <w:jc w:val="right"/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711F52" w14:textId="77777777" w:rsidR="00CB1D3B" w:rsidRPr="00D07D28" w:rsidRDefault="00CB1D3B" w:rsidP="007E09D2">
            <w:pPr>
              <w:jc w:val="right"/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B686D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71FD0E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5EBA8" w14:textId="77777777" w:rsidR="00CB1D3B" w:rsidRPr="00D07D28" w:rsidRDefault="00CB1D3B" w:rsidP="007E09D2">
            <w:pPr>
              <w:jc w:val="right"/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E899C" w14:textId="77777777" w:rsidR="00CB1D3B" w:rsidRPr="00D07D28" w:rsidRDefault="00CB1D3B" w:rsidP="007E09D2">
            <w:pPr>
              <w:jc w:val="right"/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</w:tr>
      <w:tr w:rsidR="00CB1D3B" w:rsidRPr="00D07D28" w14:paraId="03D32582" w14:textId="77777777" w:rsidTr="00057FD6">
        <w:trPr>
          <w:trHeight w:val="288"/>
        </w:trPr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C79E3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CC18B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9E7AA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90307" w14:textId="77777777" w:rsidR="00CB1D3B" w:rsidRPr="00D07D28" w:rsidRDefault="00CB1D3B" w:rsidP="007E09D2">
            <w:pPr>
              <w:jc w:val="right"/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460C12" w14:textId="77777777" w:rsidR="00CB1D3B" w:rsidRPr="00D07D28" w:rsidRDefault="00CB1D3B" w:rsidP="007E09D2">
            <w:pPr>
              <w:jc w:val="right"/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9DC63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98B799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86FAD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12CDF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</w:tr>
      <w:tr w:rsidR="00CB1D3B" w:rsidRPr="00D07D28" w14:paraId="78DE70D2" w14:textId="77777777" w:rsidTr="00057FD6">
        <w:trPr>
          <w:trHeight w:val="288"/>
        </w:trPr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28C12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46FF2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775D9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0E4FE" w14:textId="77777777" w:rsidR="00CB1D3B" w:rsidRPr="00D07D28" w:rsidRDefault="00CB1D3B" w:rsidP="007E09D2">
            <w:pPr>
              <w:jc w:val="right"/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EDB220" w14:textId="77777777" w:rsidR="00CB1D3B" w:rsidRPr="00D07D28" w:rsidRDefault="00CB1D3B" w:rsidP="007E09D2">
            <w:pPr>
              <w:jc w:val="right"/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744E7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7B0C24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D79B9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39455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</w:tr>
      <w:tr w:rsidR="00CB1D3B" w:rsidRPr="00D07D28" w14:paraId="29BE7EDD" w14:textId="77777777" w:rsidTr="00057FD6">
        <w:trPr>
          <w:trHeight w:val="288"/>
        </w:trPr>
        <w:tc>
          <w:tcPr>
            <w:tcW w:w="2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B105E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FA52A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00CE2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AFEA9" w14:textId="77777777" w:rsidR="00CB1D3B" w:rsidRPr="00D07D28" w:rsidRDefault="00CB1D3B" w:rsidP="007E09D2">
            <w:pPr>
              <w:jc w:val="right"/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087AF3" w14:textId="77777777" w:rsidR="00CB1D3B" w:rsidRPr="00D07D28" w:rsidRDefault="00CB1D3B" w:rsidP="007E09D2">
            <w:pPr>
              <w:jc w:val="right"/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1A926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A2EDB8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6A0A8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CE2DC4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</w:tr>
      <w:tr w:rsidR="00CB1D3B" w:rsidRPr="00D07D28" w14:paraId="0FB49838" w14:textId="77777777" w:rsidTr="00057FD6">
        <w:trPr>
          <w:gridAfter w:val="2"/>
          <w:wAfter w:w="1573" w:type="dxa"/>
          <w:trHeight w:val="300"/>
        </w:trPr>
        <w:tc>
          <w:tcPr>
            <w:tcW w:w="6847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C15A2C7" w14:textId="77777777" w:rsidR="00CB1D3B" w:rsidRPr="00DC32B9" w:rsidRDefault="00CB1D3B" w:rsidP="002432DF">
            <w:pPr>
              <w:jc w:val="right"/>
              <w:rPr>
                <w:b/>
              </w:rPr>
            </w:pPr>
            <w:r w:rsidRPr="00DC32B9">
              <w:rPr>
                <w:b/>
              </w:rPr>
              <w:t>TOTAL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127280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1FBF79E9" w14:textId="77777777" w:rsidR="00CB1D3B" w:rsidRPr="00D07D28" w:rsidRDefault="00CB1D3B" w:rsidP="007E09D2">
            <w:pPr>
              <w:rPr>
                <w:rFonts w:ascii="Calibri" w:eastAsia="Times New Roman" w:hAnsi="Calibri" w:cs="Times New Roman"/>
                <w:color w:val="000000"/>
                <w:lang w:eastAsia="fr-BE"/>
              </w:rPr>
            </w:pPr>
          </w:p>
        </w:tc>
      </w:tr>
    </w:tbl>
    <w:p w14:paraId="1E405524" w14:textId="77777777" w:rsidR="00D07D28" w:rsidRDefault="00D07D28" w:rsidP="00DC32B9"/>
    <w:p w14:paraId="250F13C8" w14:textId="77777777" w:rsidR="002432DF" w:rsidRDefault="00AC1A30" w:rsidP="00DC32B9">
      <w:r>
        <w:t xml:space="preserve">       </w:t>
      </w:r>
    </w:p>
    <w:p w14:paraId="4E76A0FE" w14:textId="32E18255" w:rsidR="002432DF" w:rsidRDefault="002432DF" w:rsidP="00DC32B9">
      <w:pPr>
        <w:rPr>
          <w:b/>
          <w:u w:val="single"/>
        </w:rPr>
      </w:pPr>
      <w:r w:rsidRPr="002432DF">
        <w:rPr>
          <w:b/>
          <w:u w:val="single"/>
        </w:rPr>
        <w:t>Commentaires :</w:t>
      </w:r>
    </w:p>
    <w:p w14:paraId="1051BC44" w14:textId="77777777" w:rsidR="00677140" w:rsidRPr="002432DF" w:rsidRDefault="00677140" w:rsidP="00DC32B9">
      <w:pPr>
        <w:rPr>
          <w:b/>
          <w:u w:val="single"/>
        </w:rPr>
      </w:pPr>
    </w:p>
    <w:sectPr w:rsidR="00677140" w:rsidRPr="002432DF" w:rsidSect="004B5E0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32F72" w14:textId="77777777" w:rsidR="00176DDA" w:rsidRDefault="00176DDA" w:rsidP="00C46453">
      <w:r>
        <w:separator/>
      </w:r>
    </w:p>
  </w:endnote>
  <w:endnote w:type="continuationSeparator" w:id="0">
    <w:p w14:paraId="720B4101" w14:textId="77777777" w:rsidR="00176DDA" w:rsidRDefault="00176DDA" w:rsidP="00C46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0908C" w14:textId="77777777" w:rsidR="00176DDA" w:rsidRDefault="00176DDA" w:rsidP="00C46453">
      <w:r>
        <w:separator/>
      </w:r>
    </w:p>
  </w:footnote>
  <w:footnote w:type="continuationSeparator" w:id="0">
    <w:p w14:paraId="2A977328" w14:textId="77777777" w:rsidR="00176DDA" w:rsidRDefault="00176DDA" w:rsidP="00C464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D28"/>
    <w:rsid w:val="00057FD6"/>
    <w:rsid w:val="00176DDA"/>
    <w:rsid w:val="001919B4"/>
    <w:rsid w:val="001D227E"/>
    <w:rsid w:val="002432DF"/>
    <w:rsid w:val="002A74F7"/>
    <w:rsid w:val="003518E7"/>
    <w:rsid w:val="00361C25"/>
    <w:rsid w:val="00412158"/>
    <w:rsid w:val="00425E96"/>
    <w:rsid w:val="00450322"/>
    <w:rsid w:val="00451130"/>
    <w:rsid w:val="00481F1A"/>
    <w:rsid w:val="004B5E0A"/>
    <w:rsid w:val="004E65FE"/>
    <w:rsid w:val="00567D78"/>
    <w:rsid w:val="005A2FE1"/>
    <w:rsid w:val="00613643"/>
    <w:rsid w:val="00677140"/>
    <w:rsid w:val="007610D5"/>
    <w:rsid w:val="00880D69"/>
    <w:rsid w:val="008D4E83"/>
    <w:rsid w:val="008E4697"/>
    <w:rsid w:val="00A373DD"/>
    <w:rsid w:val="00AC1A30"/>
    <w:rsid w:val="00B1487B"/>
    <w:rsid w:val="00B22CA8"/>
    <w:rsid w:val="00BC625D"/>
    <w:rsid w:val="00C46453"/>
    <w:rsid w:val="00CB1D3B"/>
    <w:rsid w:val="00D07D28"/>
    <w:rsid w:val="00DB41B9"/>
    <w:rsid w:val="00DC32B9"/>
    <w:rsid w:val="00E95BCC"/>
    <w:rsid w:val="00E976E5"/>
    <w:rsid w:val="00EC0983"/>
    <w:rsid w:val="00F40FA5"/>
    <w:rsid w:val="00FD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1980F6"/>
  <w15:docId w15:val="{93A5BAA0-9445-44A6-A94C-557C69A65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E8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73C04F-E67D-4B21-A9B5-D2F1CA920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DGO5-KOUADJO Tchondjo</dc:creator>
  <cp:keywords/>
  <dc:description/>
  <cp:lastModifiedBy>TABURIAUX Nathalie</cp:lastModifiedBy>
  <cp:revision>3</cp:revision>
  <cp:lastPrinted>2019-04-11T08:13:00Z</cp:lastPrinted>
  <dcterms:created xsi:type="dcterms:W3CDTF">2024-08-21T06:54:00Z</dcterms:created>
  <dcterms:modified xsi:type="dcterms:W3CDTF">2026-09-30T13:35:00Z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2a09c5-6e26-4737-a926-47ef1ab198ae_Enabled">
    <vt:lpwstr>true</vt:lpwstr>
  </property>
  <property fmtid="{D5CDD505-2E9C-101B-9397-08002B2CF9AE}" pid="3" name="MSIP_Label_e72a09c5-6e26-4737-a926-47ef1ab198ae_SetDate">
    <vt:lpwstr>2022-06-24T08:38:38Z</vt:lpwstr>
  </property>
  <property fmtid="{D5CDD505-2E9C-101B-9397-08002B2CF9AE}" pid="4" name="MSIP_Label_e72a09c5-6e26-4737-a926-47ef1ab198ae_Method">
    <vt:lpwstr>Standard</vt:lpwstr>
  </property>
  <property fmtid="{D5CDD505-2E9C-101B-9397-08002B2CF9AE}" pid="5" name="MSIP_Label_e72a09c5-6e26-4737-a926-47ef1ab198ae_Name">
    <vt:lpwstr>e72a09c5-6e26-4737-a926-47ef1ab198ae</vt:lpwstr>
  </property>
  <property fmtid="{D5CDD505-2E9C-101B-9397-08002B2CF9AE}" pid="6" name="MSIP_Label_e72a09c5-6e26-4737-a926-47ef1ab198ae_SiteId">
    <vt:lpwstr>1f816a84-7aa6-4a56-b22a-7b3452fa8681</vt:lpwstr>
  </property>
  <property fmtid="{D5CDD505-2E9C-101B-9397-08002B2CF9AE}" pid="7" name="MSIP_Label_e72a09c5-6e26-4737-a926-47ef1ab198ae_ActionId">
    <vt:lpwstr>ce6cd04e-252f-4472-92bf-6a5e084f70a9</vt:lpwstr>
  </property>
  <property fmtid="{D5CDD505-2E9C-101B-9397-08002B2CF9AE}" pid="8" name="MSIP_Label_e72a09c5-6e26-4737-a926-47ef1ab198ae_ContentBits">
    <vt:lpwstr>8</vt:lpwstr>
  </property>
</Properties>
</file>