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268"/>
        <w:gridCol w:w="6836"/>
      </w:tblGrid>
      <w:tr w:rsidR="00E07FF5" w:rsidTr="00A056E3">
        <w:tc>
          <w:tcPr>
            <w:tcW w:w="2268" w:type="dxa"/>
            <w:vMerge w:val="restart"/>
            <w:vAlign w:val="center"/>
          </w:tcPr>
          <w:p w:rsidR="00E07FF5" w:rsidRPr="0039470A" w:rsidRDefault="00A056E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Mosquée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1F52B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Mosquée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6836" w:type="dxa"/>
          </w:tcPr>
          <w:p w:rsidR="00E07FF5" w:rsidRDefault="00E07FF5" w:rsidP="00A056E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A056E3">
              <w:rPr>
                <w:rFonts w:ascii="Arial" w:hAnsi="Arial" w:cs="Arial"/>
                <w:b/>
              </w:rPr>
              <w:t>Comité chargé de la gestion du temporel de cette mosquée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A056E3">
        <w:tc>
          <w:tcPr>
            <w:tcW w:w="2268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11241C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084C41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 de chaque</w:t>
            </w:r>
            <w:r w:rsidR="00203DDF">
              <w:rPr>
                <w:rFonts w:ascii="Arial" w:hAnsi="Arial" w:cs="Arial"/>
                <w:b/>
              </w:rPr>
              <w:t xml:space="preserve">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1E170B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>Le Co</w:t>
      </w:r>
      <w:r w:rsidR="00A056E3">
        <w:rPr>
          <w:rFonts w:ascii="Arial" w:hAnsi="Arial" w:cs="Arial"/>
          <w:b/>
        </w:rPr>
        <w:t>mité chargé de la gesti</w:t>
      </w:r>
      <w:r w:rsidR="001F52BD">
        <w:rPr>
          <w:rFonts w:ascii="Arial" w:hAnsi="Arial" w:cs="Arial"/>
          <w:b/>
        </w:rPr>
        <w:t>on du temporel de la Mosquée « n</w:t>
      </w:r>
      <w:r w:rsidR="00A056E3">
        <w:rPr>
          <w:rFonts w:ascii="Arial" w:hAnsi="Arial" w:cs="Arial"/>
          <w:b/>
        </w:rPr>
        <w:t>om de la Mosquée »,</w:t>
      </w:r>
    </w:p>
    <w:p w:rsidR="00910972" w:rsidRPr="003A4F64" w:rsidRDefault="00910972" w:rsidP="000E059D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0E05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l’arrêté </w:t>
      </w:r>
      <w:r w:rsidR="00A056E3">
        <w:rPr>
          <w:rFonts w:ascii="Arial" w:hAnsi="Arial" w:cs="Arial"/>
        </w:rPr>
        <w:t>du Gouvernement wallon du 13 octobre 2005</w:t>
      </w:r>
      <w:r>
        <w:rPr>
          <w:rFonts w:ascii="Arial" w:hAnsi="Arial" w:cs="Arial"/>
        </w:rPr>
        <w:t xml:space="preserve"> portant organisation des </w:t>
      </w:r>
      <w:r w:rsidR="00A056E3">
        <w:rPr>
          <w:rFonts w:ascii="Arial" w:hAnsi="Arial" w:cs="Arial"/>
        </w:rPr>
        <w:t>comités chargés de la gestion du temporel des communautés islamiques reconnues</w:t>
      </w:r>
      <w:r>
        <w:rPr>
          <w:rFonts w:ascii="Arial" w:hAnsi="Arial" w:cs="Arial"/>
        </w:rPr>
        <w:t>, l</w:t>
      </w:r>
      <w:r w:rsidR="00300B41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article</w:t>
      </w:r>
      <w:r w:rsidR="00300B41">
        <w:rPr>
          <w:rFonts w:ascii="Arial" w:hAnsi="Arial" w:cs="Arial"/>
        </w:rPr>
        <w:t>s</w:t>
      </w:r>
      <w:r w:rsidR="00A056E3">
        <w:rPr>
          <w:rFonts w:ascii="Arial" w:hAnsi="Arial" w:cs="Arial"/>
        </w:rPr>
        <w:t xml:space="preserve"> 6</w:t>
      </w:r>
      <w:r w:rsidR="000E059D">
        <w:rPr>
          <w:rFonts w:ascii="Arial" w:hAnsi="Arial" w:cs="Arial"/>
        </w:rPr>
        <w:t xml:space="preserve">, </w:t>
      </w:r>
      <w:r w:rsidR="008E0D65">
        <w:rPr>
          <w:rFonts w:ascii="Arial" w:hAnsi="Arial" w:cs="Arial"/>
        </w:rPr>
        <w:t xml:space="preserve">14 </w:t>
      </w:r>
      <w:r w:rsidR="00300B41">
        <w:rPr>
          <w:rFonts w:ascii="Arial" w:hAnsi="Arial" w:cs="Arial"/>
        </w:rPr>
        <w:t>et 15</w:t>
      </w:r>
      <w:r>
        <w:rPr>
          <w:rFonts w:ascii="Arial" w:hAnsi="Arial" w:cs="Arial"/>
        </w:rPr>
        <w:t> ;</w:t>
      </w:r>
    </w:p>
    <w:p w:rsidR="000E059D" w:rsidRDefault="000E059D" w:rsidP="000E059D">
      <w:pPr>
        <w:spacing w:after="0" w:line="240" w:lineRule="auto"/>
        <w:jc w:val="both"/>
        <w:rPr>
          <w:rFonts w:ascii="Arial" w:hAnsi="Arial" w:cs="Arial"/>
        </w:rPr>
      </w:pPr>
    </w:p>
    <w:p w:rsidR="000E059D" w:rsidRPr="000E059D" w:rsidRDefault="000E059D" w:rsidP="000E059D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</w:pPr>
      <w:r>
        <w:rPr>
          <w:rFonts w:ascii="Arial" w:hAnsi="Arial" w:cs="Arial"/>
        </w:rPr>
        <w:t xml:space="preserve">Vu l’arrêté du Gouvernement wallon du 13 octobre 2005 fixant </w:t>
      </w:r>
      <w:r w:rsidRPr="000E059D"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>le modèle de règlement d’ordre intérieur des comités chargés de la gestion du temporel des c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 xml:space="preserve">ommunautés islamiques reconnues, </w:t>
      </w:r>
      <w:r w:rsidR="00656930"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 xml:space="preserve">l’article </w:t>
      </w:r>
      <w:r w:rsidR="00646F33">
        <w:rPr>
          <w:rFonts w:ascii="Helvetica" w:eastAsia="Times New Roman" w:hAnsi="Helvetica" w:cs="Helvetica"/>
          <w:color w:val="000000"/>
          <w:sz w:val="23"/>
          <w:szCs w:val="23"/>
          <w:lang w:eastAsia="fr-BE"/>
        </w:rPr>
        <w:t>15 ;</w:t>
      </w:r>
    </w:p>
    <w:p w:rsidR="00A056E3" w:rsidRDefault="00A056E3" w:rsidP="000E059D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0E059D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 w:rsidR="008E7DDF">
        <w:rPr>
          <w:rFonts w:ascii="Arial" w:hAnsi="Arial" w:cs="Arial"/>
        </w:rPr>
        <w:t xml:space="preserve"> le décret du 13 mars 2014, les </w:t>
      </w:r>
      <w:r>
        <w:rPr>
          <w:rFonts w:ascii="Arial" w:hAnsi="Arial" w:cs="Arial"/>
        </w:rPr>
        <w:t>article</w:t>
      </w:r>
      <w:r w:rsidR="008E7DDF">
        <w:rPr>
          <w:rFonts w:ascii="Arial" w:hAnsi="Arial" w:cs="Arial"/>
        </w:rPr>
        <w:t>s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Pr="003A4F64">
        <w:rPr>
          <w:rFonts w:ascii="Arial" w:hAnsi="Arial" w:cs="Arial"/>
          <w:i/>
        </w:rPr>
        <w:t>bis</w:t>
      </w:r>
      <w:r w:rsidR="008E7DDF">
        <w:rPr>
          <w:rFonts w:ascii="Arial" w:hAnsi="Arial" w:cs="Arial"/>
        </w:rPr>
        <w:t xml:space="preserve"> et 19</w:t>
      </w:r>
      <w:r w:rsidR="008E7DDF">
        <w:rPr>
          <w:rFonts w:ascii="Arial" w:hAnsi="Arial" w:cs="Arial"/>
          <w:i/>
        </w:rPr>
        <w:t>bis </w:t>
      </w:r>
      <w:r w:rsidR="008E7DDF">
        <w:rPr>
          <w:rFonts w:ascii="Arial" w:hAnsi="Arial" w:cs="Arial"/>
        </w:rPr>
        <w:t>;</w:t>
      </w:r>
    </w:p>
    <w:p w:rsidR="0011241C" w:rsidRDefault="0011241C" w:rsidP="000E059D">
      <w:pPr>
        <w:spacing w:after="0" w:line="240" w:lineRule="auto"/>
        <w:jc w:val="both"/>
        <w:rPr>
          <w:rFonts w:ascii="Arial" w:hAnsi="Arial" w:cs="Arial"/>
        </w:rPr>
      </w:pPr>
    </w:p>
    <w:p w:rsidR="005777FC" w:rsidRDefault="0011241C" w:rsidP="005777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de la démocratie loca</w:t>
      </w:r>
      <w:r w:rsidR="00A001F1">
        <w:rPr>
          <w:rFonts w:ascii="Arial" w:hAnsi="Arial" w:cs="Arial"/>
        </w:rPr>
        <w:t xml:space="preserve">le et de la décentralisation, les </w:t>
      </w:r>
      <w:r>
        <w:rPr>
          <w:rFonts w:ascii="Arial" w:hAnsi="Arial" w:cs="Arial"/>
        </w:rPr>
        <w:t>article</w:t>
      </w:r>
      <w:r w:rsidR="00A001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001F1">
        <w:rPr>
          <w:rFonts w:ascii="Arial" w:hAnsi="Arial" w:cs="Arial"/>
        </w:rPr>
        <w:t xml:space="preserve">L2232-1, 2° et </w:t>
      </w:r>
      <w:r w:rsidR="005777FC">
        <w:rPr>
          <w:rFonts w:ascii="Arial" w:hAnsi="Arial" w:cs="Arial"/>
        </w:rPr>
        <w:t>L</w:t>
      </w:r>
      <w:r w:rsidR="005777FC" w:rsidRPr="00A6478B">
        <w:rPr>
          <w:rFonts w:ascii="Arial" w:hAnsi="Arial" w:cs="Arial"/>
        </w:rPr>
        <w:t>3111-1 à L3162-3 ;</w:t>
      </w:r>
    </w:p>
    <w:p w:rsidR="00D03344" w:rsidRDefault="00D03344" w:rsidP="005777FC">
      <w:pPr>
        <w:spacing w:after="0" w:line="240" w:lineRule="auto"/>
        <w:jc w:val="both"/>
        <w:rPr>
          <w:rFonts w:ascii="Arial" w:hAnsi="Arial" w:cs="Arial"/>
        </w:rPr>
      </w:pPr>
    </w:p>
    <w:p w:rsidR="00D03344" w:rsidRDefault="00D03344" w:rsidP="00D033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11241C" w:rsidRPr="003A4F64" w:rsidRDefault="0011241C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DE0570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</w:t>
      </w:r>
      <w:r w:rsidR="005F725E">
        <w:rPr>
          <w:rFonts w:ascii="Arial" w:hAnsi="Arial" w:cs="Arial"/>
        </w:rPr>
        <w:t xml:space="preserve">qu’en date du [date], </w:t>
      </w:r>
      <w:r w:rsidR="00646F33">
        <w:rPr>
          <w:rFonts w:ascii="Arial" w:hAnsi="Arial" w:cs="Arial"/>
        </w:rPr>
        <w:t xml:space="preserve">le </w:t>
      </w:r>
      <w:r w:rsidR="00D5400E">
        <w:rPr>
          <w:rFonts w:ascii="Arial" w:hAnsi="Arial" w:cs="Arial"/>
        </w:rPr>
        <w:t>trésorier</w:t>
      </w:r>
      <w:r w:rsidR="00FA27F4">
        <w:rPr>
          <w:rFonts w:ascii="Arial" w:hAnsi="Arial" w:cs="Arial"/>
        </w:rPr>
        <w:t xml:space="preserve"> </w:t>
      </w:r>
      <w:r w:rsidR="005F725E">
        <w:rPr>
          <w:rFonts w:ascii="Arial" w:hAnsi="Arial" w:cs="Arial"/>
        </w:rPr>
        <w:t xml:space="preserve">a élaboré le projet de </w:t>
      </w:r>
      <w:r w:rsidR="00D5400E">
        <w:rPr>
          <w:rFonts w:ascii="Arial" w:hAnsi="Arial" w:cs="Arial"/>
        </w:rPr>
        <w:t>compte</w:t>
      </w:r>
      <w:r w:rsidR="005F725E">
        <w:rPr>
          <w:rFonts w:ascii="Arial" w:hAnsi="Arial" w:cs="Arial"/>
        </w:rPr>
        <w:t>, pour l’exercice « </w:t>
      </w:r>
      <w:r w:rsidR="005A17EA">
        <w:rPr>
          <w:rFonts w:ascii="Arial" w:hAnsi="Arial" w:cs="Arial"/>
        </w:rPr>
        <w:t>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89359F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a été soumis au </w:t>
      </w:r>
      <w:r w:rsidR="00B94C50">
        <w:rPr>
          <w:rFonts w:ascii="Arial" w:hAnsi="Arial" w:cs="Arial"/>
        </w:rPr>
        <w:t xml:space="preserve">Comité </w:t>
      </w:r>
      <w:r>
        <w:rPr>
          <w:rFonts w:ascii="Arial" w:hAnsi="Arial" w:cs="Arial"/>
        </w:rPr>
        <w:t>au cours de la présente séance ;</w:t>
      </w:r>
    </w:p>
    <w:p w:rsidR="00FA27F4" w:rsidRDefault="00FA27F4" w:rsidP="00910972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compte reprend, autant au niveau des recettes qu’au niveau des dépenses, les montants effectivement encaissés et décaissés par la </w:t>
      </w:r>
      <w:r w:rsidR="009565E1">
        <w:rPr>
          <w:rFonts w:ascii="Arial" w:hAnsi="Arial" w:cs="Arial"/>
        </w:rPr>
        <w:t>mosquée</w:t>
      </w:r>
      <w:r>
        <w:rPr>
          <w:rFonts w:ascii="Arial" w:hAnsi="Arial" w:cs="Arial"/>
        </w:rPr>
        <w:t xml:space="preserve"> au cours de l’exercice « exercice » ;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Pr="0089359F" w:rsidRDefault="007B2920" w:rsidP="007B2920">
      <w:pPr>
        <w:spacing w:after="0" w:line="240" w:lineRule="auto"/>
        <w:jc w:val="both"/>
        <w:rPr>
          <w:rFonts w:ascii="Arial" w:hAnsi="Arial" w:cs="Arial"/>
          <w:i/>
        </w:rPr>
      </w:pPr>
      <w:r w:rsidRPr="0089359F">
        <w:rPr>
          <w:rFonts w:ascii="Arial" w:hAnsi="Arial" w:cs="Arial"/>
          <w:i/>
        </w:rPr>
        <w:t>OU</w:t>
      </w:r>
      <w:r w:rsidR="008B0B13" w:rsidRPr="0089359F">
        <w:rPr>
          <w:rFonts w:ascii="Arial" w:hAnsi="Arial" w:cs="Arial"/>
          <w:i/>
        </w:rPr>
        <w:t xml:space="preserve"> (si </w:t>
      </w:r>
      <w:r w:rsidR="0085679B" w:rsidRPr="0089359F">
        <w:rPr>
          <w:rFonts w:ascii="Arial" w:hAnsi="Arial" w:cs="Arial"/>
          <w:i/>
        </w:rPr>
        <w:t>adaptation</w:t>
      </w:r>
      <w:r w:rsidR="00B26A47" w:rsidRPr="0089359F">
        <w:rPr>
          <w:rFonts w:ascii="Arial" w:hAnsi="Arial" w:cs="Arial"/>
          <w:i/>
        </w:rPr>
        <w:t xml:space="preserve"> d’un compte</w:t>
      </w:r>
      <w:r w:rsidR="008B0B13" w:rsidRPr="0089359F">
        <w:rPr>
          <w:rFonts w:ascii="Arial" w:hAnsi="Arial" w:cs="Arial"/>
          <w:i/>
        </w:rPr>
        <w:t>)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</w:t>
      </w:r>
      <w:r w:rsidR="00B94C50">
        <w:rPr>
          <w:rFonts w:ascii="Arial" w:hAnsi="Arial" w:cs="Arial"/>
        </w:rPr>
        <w:t xml:space="preserve">par la </w:t>
      </w:r>
      <w:r w:rsidR="009565E1">
        <w:rPr>
          <w:rFonts w:ascii="Arial" w:hAnsi="Arial" w:cs="Arial"/>
        </w:rPr>
        <w:t>mosquée</w:t>
      </w:r>
      <w:r w:rsidR="00B94C50">
        <w:rPr>
          <w:rFonts w:ascii="Arial" w:hAnsi="Arial" w:cs="Arial"/>
        </w:rPr>
        <w:t xml:space="preserve"> </w:t>
      </w:r>
      <w:r w:rsidR="000613F0">
        <w:rPr>
          <w:rFonts w:ascii="Arial" w:hAnsi="Arial" w:cs="Arial"/>
        </w:rPr>
        <w:t>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8A664B">
        <w:rPr>
          <w:rFonts w:ascii="Arial" w:hAnsi="Arial" w:cs="Arial"/>
        </w:rPr>
        <w:t>Comité</w:t>
      </w:r>
      <w:r w:rsidR="007F3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E84DB4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841FF" w:rsidRDefault="00F841FF" w:rsidP="00F841FF">
      <w:pPr>
        <w:spacing w:after="0" w:line="240" w:lineRule="auto"/>
        <w:jc w:val="both"/>
        <w:rPr>
          <w:rFonts w:ascii="Arial" w:eastAsia="Calibri" w:hAnsi="Arial" w:cs="Arial"/>
        </w:rPr>
      </w:pPr>
    </w:p>
    <w:p w:rsidR="00F841FF" w:rsidRPr="004222AD" w:rsidRDefault="00F841FF" w:rsidP="00F841FF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de</w:t>
      </w:r>
      <w:r w:rsidR="00E23C0D" w:rsidRPr="004222AD">
        <w:rPr>
          <w:rFonts w:ascii="Arial" w:hAnsi="Arial" w:cs="Arial"/>
        </w:rPr>
        <w:t xml:space="preserve"> </w:t>
      </w:r>
      <w:r w:rsidR="00E23C0D">
        <w:rPr>
          <w:rFonts w:ascii="Arial" w:hAnsi="Arial" w:cs="Arial"/>
        </w:rPr>
        <w:t xml:space="preserve">la </w:t>
      </w:r>
      <w:r w:rsidR="0063172F">
        <w:rPr>
          <w:rFonts w:ascii="Arial" w:hAnsi="Arial" w:cs="Arial"/>
        </w:rPr>
        <w:t>Mosquée « nom de la Mosquée</w:t>
      </w:r>
      <w:r w:rsidR="00E23C0D">
        <w:rPr>
          <w:rFonts w:ascii="Arial" w:hAnsi="Arial" w:cs="Arial"/>
        </w:rPr>
        <w:t> »</w:t>
      </w:r>
      <w:r w:rsidRPr="004222AD">
        <w:rPr>
          <w:rFonts w:ascii="Arial" w:hAnsi="Arial" w:cs="Arial"/>
        </w:rPr>
        <w:t xml:space="preserve">, pour l’exercice [exercice], est </w:t>
      </w:r>
      <w:r w:rsidR="007F3101">
        <w:rPr>
          <w:rFonts w:ascii="Arial" w:hAnsi="Arial" w:cs="Arial"/>
        </w:rPr>
        <w:t xml:space="preserve">arrêté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63172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provinciale</w:t>
            </w:r>
            <w:r w:rsidR="00F841FF" w:rsidRPr="00596BE0">
              <w:rPr>
                <w:rFonts w:ascii="Arial" w:hAnsi="Arial" w:cs="Arial"/>
              </w:rPr>
              <w:t xml:space="preserve"> 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63172F">
              <w:rPr>
                <w:rFonts w:ascii="Arial" w:hAnsi="Arial" w:cs="Arial"/>
              </w:rPr>
              <w:t>provinciale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F841FF" w:rsidRDefault="00F841FF" w:rsidP="00903F97">
      <w:pPr>
        <w:spacing w:after="0" w:line="240" w:lineRule="auto"/>
        <w:rPr>
          <w:rFonts w:ascii="Arial" w:eastAsia="Calibri" w:hAnsi="Arial" w:cs="Arial"/>
        </w:rPr>
      </w:pPr>
    </w:p>
    <w:p w:rsidR="00937D6B" w:rsidRDefault="00937D6B" w:rsidP="00903F97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>
        <w:rPr>
          <w:rFonts w:ascii="Arial" w:hAnsi="Arial" w:cs="Arial"/>
        </w:rPr>
        <w:t>18</w:t>
      </w:r>
      <w:r>
        <w:rPr>
          <w:rFonts w:ascii="Arial" w:hAnsi="Arial" w:cs="Arial"/>
          <w:i/>
        </w:rPr>
        <w:t>bis</w:t>
      </w:r>
      <w:r>
        <w:rPr>
          <w:rFonts w:ascii="Arial" w:hAnsi="Arial" w:cs="Arial"/>
        </w:rPr>
        <w:t xml:space="preserve">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</w:t>
      </w:r>
      <w:r w:rsidR="000859F6">
        <w:rPr>
          <w:rFonts w:ascii="Arial" w:hAnsi="Arial" w:cs="Arial"/>
        </w:rPr>
        <w:t xml:space="preserve">ret du 13 mars 2014, une copie du compte </w:t>
      </w:r>
      <w:r>
        <w:rPr>
          <w:rFonts w:ascii="Arial" w:hAnsi="Arial" w:cs="Arial"/>
        </w:rPr>
        <w:t>est transmise, avec une copie de toutes les pièces justificatives à l’appui, simultanément :</w:t>
      </w:r>
    </w:p>
    <w:p w:rsidR="00937D6B" w:rsidRDefault="00937D6B" w:rsidP="00903F97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252028" w:rsidP="00903F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provincial de la province de « province » ;</w:t>
      </w:r>
    </w:p>
    <w:p w:rsidR="008F6D75" w:rsidRDefault="008F6D75" w:rsidP="00903F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C60850">
        <w:rPr>
          <w:rFonts w:ascii="Arial" w:hAnsi="Arial" w:cs="Arial"/>
        </w:rPr>
        <w:t>l’Exécutif des Musulmans de Belgique ;</w:t>
      </w:r>
    </w:p>
    <w:p w:rsidR="008F6D75" w:rsidRPr="008F6D75" w:rsidRDefault="008F6D75" w:rsidP="00903F9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520099">
        <w:rPr>
          <w:rFonts w:ascii="Arial" w:hAnsi="Arial" w:cs="Arial"/>
        </w:rPr>
        <w:t>Gouvernement wallon (</w:t>
      </w:r>
      <w:r>
        <w:rPr>
          <w:rFonts w:ascii="Arial" w:hAnsi="Arial" w:cs="Arial"/>
        </w:rPr>
        <w:t>Service public de Wallonie, Direction de la tutelle financière sur les pouvoirs locaux</w:t>
      </w:r>
      <w:r w:rsidR="0052009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859F6" w:rsidRPr="000B6BD6" w:rsidRDefault="000859F6" w:rsidP="000859F6">
      <w:pPr>
        <w:spacing w:after="0" w:line="240" w:lineRule="auto"/>
        <w:jc w:val="both"/>
        <w:rPr>
          <w:rFonts w:ascii="Arial" w:hAnsi="Arial" w:cs="Arial"/>
        </w:rPr>
      </w:pPr>
    </w:p>
    <w:p w:rsidR="000859F6" w:rsidRDefault="000859F6" w:rsidP="000859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0859F6" w:rsidRDefault="000859F6" w:rsidP="000859F6">
      <w:pPr>
        <w:spacing w:after="0" w:line="240" w:lineRule="auto"/>
        <w:jc w:val="both"/>
        <w:rPr>
          <w:rFonts w:ascii="Arial" w:hAnsi="Arial" w:cs="Arial"/>
        </w:rPr>
      </w:pPr>
    </w:p>
    <w:p w:rsidR="000859F6" w:rsidRDefault="000859F6" w:rsidP="000859F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0859F6" w:rsidRDefault="000859F6" w:rsidP="000859F6">
      <w:pPr>
        <w:spacing w:after="0" w:line="240" w:lineRule="auto"/>
        <w:jc w:val="both"/>
        <w:rPr>
          <w:rFonts w:ascii="Arial" w:hAnsi="Arial" w:cs="Arial"/>
        </w:rPr>
      </w:pPr>
    </w:p>
    <w:p w:rsidR="000859F6" w:rsidRDefault="000859F6" w:rsidP="000859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factures ou souches (en original et en copie) ;</w:t>
      </w:r>
    </w:p>
    <w:p w:rsidR="000859F6" w:rsidRDefault="000859F6" w:rsidP="000859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mandats de paiement (en copie) ;</w:t>
      </w:r>
    </w:p>
    <w:p w:rsidR="000859F6" w:rsidRDefault="000859F6" w:rsidP="000859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:rsidR="000859F6" w:rsidRDefault="000859F6" w:rsidP="000859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relevés périodiques des collectes reçues (en copie) ;</w:t>
      </w:r>
    </w:p>
    <w:p w:rsidR="000859F6" w:rsidRDefault="000859F6" w:rsidP="000859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détaillé, article par article, des recettes (avec référence aux extraits de compte) ;</w:t>
      </w:r>
    </w:p>
    <w:p w:rsidR="000859F6" w:rsidRDefault="000859F6" w:rsidP="000859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0859F6" w:rsidRPr="00271D2B" w:rsidRDefault="000859F6" w:rsidP="000859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:rsidR="000859F6" w:rsidRDefault="000859F6" w:rsidP="000859F6">
      <w:pPr>
        <w:spacing w:after="0" w:line="240" w:lineRule="auto"/>
        <w:jc w:val="both"/>
        <w:rPr>
          <w:rFonts w:ascii="Arial" w:hAnsi="Arial" w:cs="Arial"/>
        </w:rPr>
      </w:pPr>
    </w:p>
    <w:p w:rsidR="000859F6" w:rsidRDefault="000859F6" w:rsidP="00085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0859F6" w:rsidRDefault="000859F6" w:rsidP="000859F6">
      <w:pPr>
        <w:spacing w:after="0" w:line="240" w:lineRule="auto"/>
        <w:jc w:val="both"/>
        <w:rPr>
          <w:rFonts w:ascii="Arial" w:hAnsi="Arial" w:cs="Arial"/>
        </w:rPr>
      </w:pPr>
    </w:p>
    <w:p w:rsidR="000859F6" w:rsidRDefault="000859F6" w:rsidP="000859F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859F6" w:rsidTr="00AD1B5F">
        <w:tc>
          <w:tcPr>
            <w:tcW w:w="3070" w:type="dxa"/>
          </w:tcPr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  <w:r>
              <w:rPr>
                <w:rFonts w:ascii="Arial" w:hAnsi="Arial" w:cs="Arial"/>
                <w:b/>
              </w:rPr>
              <w:t>,</w:t>
            </w:r>
          </w:p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0859F6" w:rsidRDefault="000859F6" w:rsidP="00AD1B5F">
            <w:pPr>
              <w:jc w:val="both"/>
              <w:rPr>
                <w:rFonts w:ascii="Arial" w:hAnsi="Arial" w:cs="Arial"/>
                <w:b/>
              </w:rPr>
            </w:pPr>
          </w:p>
          <w:p w:rsidR="000859F6" w:rsidRDefault="000859F6" w:rsidP="00AD1B5F">
            <w:pPr>
              <w:jc w:val="both"/>
              <w:rPr>
                <w:rFonts w:ascii="Arial" w:hAnsi="Arial" w:cs="Arial"/>
                <w:b/>
              </w:rPr>
            </w:pPr>
          </w:p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  <w:r>
              <w:rPr>
                <w:rFonts w:ascii="Arial" w:hAnsi="Arial" w:cs="Arial"/>
                <w:b/>
              </w:rPr>
              <w:t>,</w:t>
            </w:r>
          </w:p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0859F6" w:rsidRDefault="000859F6" w:rsidP="00AD1B5F">
            <w:pPr>
              <w:jc w:val="both"/>
              <w:rPr>
                <w:rFonts w:ascii="Arial" w:hAnsi="Arial" w:cs="Arial"/>
                <w:b/>
              </w:rPr>
            </w:pPr>
          </w:p>
          <w:p w:rsidR="000859F6" w:rsidRDefault="000859F6" w:rsidP="00AD1B5F">
            <w:pPr>
              <w:jc w:val="both"/>
              <w:rPr>
                <w:rFonts w:ascii="Arial" w:hAnsi="Arial" w:cs="Arial"/>
                <w:b/>
              </w:rPr>
            </w:pPr>
          </w:p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  <w:r>
              <w:rPr>
                <w:rFonts w:ascii="Arial" w:hAnsi="Arial" w:cs="Arial"/>
                <w:b/>
              </w:rPr>
              <w:t>,</w:t>
            </w:r>
          </w:p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0859F6" w:rsidRDefault="000859F6" w:rsidP="00AD1B5F">
            <w:pPr>
              <w:jc w:val="both"/>
              <w:rPr>
                <w:rFonts w:ascii="Arial" w:hAnsi="Arial" w:cs="Arial"/>
                <w:b/>
              </w:rPr>
            </w:pPr>
          </w:p>
          <w:p w:rsidR="000859F6" w:rsidRDefault="000859F6" w:rsidP="00AD1B5F">
            <w:pPr>
              <w:jc w:val="both"/>
              <w:rPr>
                <w:rFonts w:ascii="Arial" w:hAnsi="Arial" w:cs="Arial"/>
                <w:b/>
              </w:rPr>
            </w:pPr>
          </w:p>
          <w:p w:rsidR="000859F6" w:rsidRPr="00AB0059" w:rsidRDefault="000859F6" w:rsidP="00AD1B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0859F6" w:rsidRPr="00FE7981" w:rsidRDefault="000859F6" w:rsidP="000859F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13D03" w:rsidRPr="00FD7873" w:rsidRDefault="00D13D03" w:rsidP="000859F6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613F0"/>
    <w:rsid w:val="00084C41"/>
    <w:rsid w:val="000859F6"/>
    <w:rsid w:val="00087B26"/>
    <w:rsid w:val="00092D48"/>
    <w:rsid w:val="000E059D"/>
    <w:rsid w:val="000E7C91"/>
    <w:rsid w:val="000F63B7"/>
    <w:rsid w:val="0011241C"/>
    <w:rsid w:val="001578F4"/>
    <w:rsid w:val="001964CA"/>
    <w:rsid w:val="001E170B"/>
    <w:rsid w:val="001F52BD"/>
    <w:rsid w:val="002023AA"/>
    <w:rsid w:val="002036F0"/>
    <w:rsid w:val="00203DAA"/>
    <w:rsid w:val="00203DDF"/>
    <w:rsid w:val="00252028"/>
    <w:rsid w:val="00260E15"/>
    <w:rsid w:val="00271D2B"/>
    <w:rsid w:val="00273075"/>
    <w:rsid w:val="00292440"/>
    <w:rsid w:val="002A5E9F"/>
    <w:rsid w:val="00300B41"/>
    <w:rsid w:val="00306011"/>
    <w:rsid w:val="00307A5D"/>
    <w:rsid w:val="00320584"/>
    <w:rsid w:val="00382AF4"/>
    <w:rsid w:val="00393306"/>
    <w:rsid w:val="0039470A"/>
    <w:rsid w:val="003B392F"/>
    <w:rsid w:val="003E144B"/>
    <w:rsid w:val="00403090"/>
    <w:rsid w:val="00476FC1"/>
    <w:rsid w:val="0048401C"/>
    <w:rsid w:val="004A77E9"/>
    <w:rsid w:val="004C1CFA"/>
    <w:rsid w:val="004C6EAA"/>
    <w:rsid w:val="004D27B9"/>
    <w:rsid w:val="00511291"/>
    <w:rsid w:val="00520099"/>
    <w:rsid w:val="005777FC"/>
    <w:rsid w:val="0058715B"/>
    <w:rsid w:val="00591982"/>
    <w:rsid w:val="005A17EA"/>
    <w:rsid w:val="005D25F3"/>
    <w:rsid w:val="005F725E"/>
    <w:rsid w:val="00605D81"/>
    <w:rsid w:val="00631289"/>
    <w:rsid w:val="0063172F"/>
    <w:rsid w:val="00646F33"/>
    <w:rsid w:val="00656930"/>
    <w:rsid w:val="00704130"/>
    <w:rsid w:val="0075141C"/>
    <w:rsid w:val="00760BB9"/>
    <w:rsid w:val="00793213"/>
    <w:rsid w:val="007B2920"/>
    <w:rsid w:val="007F3101"/>
    <w:rsid w:val="00804C6C"/>
    <w:rsid w:val="00812747"/>
    <w:rsid w:val="008216C9"/>
    <w:rsid w:val="0082201B"/>
    <w:rsid w:val="0082262F"/>
    <w:rsid w:val="0085679B"/>
    <w:rsid w:val="0089359F"/>
    <w:rsid w:val="008A664B"/>
    <w:rsid w:val="008B0B13"/>
    <w:rsid w:val="008E0D65"/>
    <w:rsid w:val="008E7DDF"/>
    <w:rsid w:val="008F6D75"/>
    <w:rsid w:val="00903F97"/>
    <w:rsid w:val="00910972"/>
    <w:rsid w:val="00937D6B"/>
    <w:rsid w:val="009565E1"/>
    <w:rsid w:val="009613B8"/>
    <w:rsid w:val="00984864"/>
    <w:rsid w:val="00A001F1"/>
    <w:rsid w:val="00A056E3"/>
    <w:rsid w:val="00A74F6B"/>
    <w:rsid w:val="00A846B3"/>
    <w:rsid w:val="00A96823"/>
    <w:rsid w:val="00AB0059"/>
    <w:rsid w:val="00AE592C"/>
    <w:rsid w:val="00B14156"/>
    <w:rsid w:val="00B16A0A"/>
    <w:rsid w:val="00B26A47"/>
    <w:rsid w:val="00B70E20"/>
    <w:rsid w:val="00B768B3"/>
    <w:rsid w:val="00B94C50"/>
    <w:rsid w:val="00BF1883"/>
    <w:rsid w:val="00BF79AB"/>
    <w:rsid w:val="00C31FB1"/>
    <w:rsid w:val="00C53A12"/>
    <w:rsid w:val="00C60850"/>
    <w:rsid w:val="00CA7227"/>
    <w:rsid w:val="00CF50BE"/>
    <w:rsid w:val="00D03344"/>
    <w:rsid w:val="00D13D03"/>
    <w:rsid w:val="00D37BAE"/>
    <w:rsid w:val="00D416C6"/>
    <w:rsid w:val="00D5400E"/>
    <w:rsid w:val="00D57F25"/>
    <w:rsid w:val="00DE0570"/>
    <w:rsid w:val="00DF73BF"/>
    <w:rsid w:val="00E03D1A"/>
    <w:rsid w:val="00E07FF5"/>
    <w:rsid w:val="00E1437E"/>
    <w:rsid w:val="00E23C0D"/>
    <w:rsid w:val="00E84DB4"/>
    <w:rsid w:val="00EC6C62"/>
    <w:rsid w:val="00EE190B"/>
    <w:rsid w:val="00F21368"/>
    <w:rsid w:val="00F75167"/>
    <w:rsid w:val="00F841FF"/>
    <w:rsid w:val="00FA27F4"/>
    <w:rsid w:val="00FD787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1368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2015-01-21T12:29:00Z</cp:lastPrinted>
  <dcterms:created xsi:type="dcterms:W3CDTF">2018-09-26T10:50:00Z</dcterms:created>
  <dcterms:modified xsi:type="dcterms:W3CDTF">2018-09-26T10:50:00Z</dcterms:modified>
</cp:coreProperties>
</file>