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087387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221D95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C9313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087B26" w:rsidP="00910972">
      <w:pPr>
        <w:spacing w:after="0" w:line="240" w:lineRule="auto"/>
        <w:jc w:val="both"/>
        <w:rPr>
          <w:rFonts w:ascii="Arial" w:hAnsi="Arial" w:cs="Arial"/>
          <w:b/>
        </w:rPr>
      </w:pPr>
      <w:r w:rsidRPr="00087B26">
        <w:rPr>
          <w:rFonts w:ascii="Arial" w:hAnsi="Arial" w:cs="Arial"/>
          <w:b/>
        </w:rPr>
        <w:t xml:space="preserve">Objet : [budget/modification budgétaire n° « x » </w:t>
      </w:r>
      <w:r w:rsidR="00560C0D">
        <w:rPr>
          <w:rFonts w:ascii="Arial" w:hAnsi="Arial" w:cs="Arial"/>
          <w:b/>
        </w:rPr>
        <w:t>du budget</w:t>
      </w:r>
      <w:r w:rsidRPr="00087B26">
        <w:rPr>
          <w:rFonts w:ascii="Arial" w:hAnsi="Arial" w:cs="Arial"/>
          <w:b/>
        </w:rPr>
        <w:t>]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5E0D30" w:rsidRPr="002038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2F30E8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2F30E8">
        <w:rPr>
          <w:rFonts w:ascii="Arial" w:hAnsi="Arial" w:cs="Arial"/>
        </w:rPr>
        <w:t xml:space="preserve">, </w:t>
      </w:r>
      <w:r w:rsidR="00203872">
        <w:rPr>
          <w:rFonts w:ascii="Arial" w:hAnsi="Arial" w:cs="Arial"/>
        </w:rPr>
        <w:t xml:space="preserve">24, </w:t>
      </w:r>
      <w:r w:rsidR="002F30E8">
        <w:rPr>
          <w:rFonts w:ascii="Arial" w:hAnsi="Arial" w:cs="Arial"/>
        </w:rPr>
        <w:t>36, 37 et 92</w:t>
      </w:r>
      <w:r w:rsidR="00C44364">
        <w:rPr>
          <w:rFonts w:ascii="Arial" w:hAnsi="Arial" w:cs="Arial"/>
        </w:rPr>
        <w:t> ;</w:t>
      </w:r>
    </w:p>
    <w:p w:rsidR="005E0D30" w:rsidRP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320584" w:rsidRDefault="00320584" w:rsidP="00320584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 w:rsidR="00E5144A">
        <w:rPr>
          <w:rFonts w:ascii="Arial" w:hAnsi="Arial" w:cs="Arial"/>
        </w:rPr>
        <w:t>1</w:t>
      </w:r>
      <w:r w:rsidR="00E5144A" w:rsidRPr="00E5144A">
        <w:rPr>
          <w:rFonts w:ascii="Arial" w:hAnsi="Arial" w:cs="Arial"/>
          <w:vertAlign w:val="superscript"/>
        </w:rPr>
        <w:t>er</w:t>
      </w:r>
      <w:r w:rsidR="00E5144A">
        <w:rPr>
          <w:rFonts w:ascii="Arial" w:hAnsi="Arial" w:cs="Arial"/>
          <w:vertAlign w:val="superscript"/>
        </w:rPr>
        <w:t> </w:t>
      </w:r>
      <w:r w:rsidR="00E5144A">
        <w:rPr>
          <w:rFonts w:ascii="Arial" w:hAnsi="Arial" w:cs="Arial"/>
        </w:rPr>
        <w:t>;</w:t>
      </w:r>
    </w:p>
    <w:p w:rsidR="00087387" w:rsidRDefault="00087387" w:rsidP="00087387">
      <w:pPr>
        <w:spacing w:after="0" w:line="240" w:lineRule="auto"/>
        <w:jc w:val="both"/>
        <w:rPr>
          <w:rFonts w:ascii="Arial" w:hAnsi="Arial" w:cs="Arial"/>
        </w:rPr>
      </w:pPr>
    </w:p>
    <w:p w:rsidR="00A07FE7" w:rsidRDefault="00A07FE7" w:rsidP="00A07FE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71398B" w:rsidRDefault="0071398B" w:rsidP="00A07FE7">
      <w:pPr>
        <w:spacing w:after="0" w:line="240" w:lineRule="auto"/>
        <w:jc w:val="both"/>
        <w:rPr>
          <w:rFonts w:ascii="Arial" w:hAnsi="Arial" w:cs="Arial"/>
        </w:rPr>
      </w:pPr>
    </w:p>
    <w:p w:rsidR="0071398B" w:rsidRDefault="0071398B" w:rsidP="007139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B459E6" w:rsidRDefault="00B459E6" w:rsidP="00B45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[date], le bureau des marguilliers a élaboré le projet de [budget/</w:t>
      </w:r>
      <w:r w:rsidR="002D25B9">
        <w:rPr>
          <w:rFonts w:ascii="Arial" w:hAnsi="Arial" w:cs="Arial"/>
        </w:rPr>
        <w:t>Xème série de modifications budgétaires du budget/</w:t>
      </w:r>
      <w:r>
        <w:rPr>
          <w:rFonts w:ascii="Arial" w:hAnsi="Arial" w:cs="Arial"/>
        </w:rPr>
        <w:t>], pour l’exercice « 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 xml:space="preserve">Xème série de </w:t>
      </w:r>
      <w:r>
        <w:rPr>
          <w:rFonts w:ascii="Arial" w:hAnsi="Arial" w:cs="Arial"/>
        </w:rPr>
        <w:t>modification</w:t>
      </w:r>
      <w:r w:rsidR="00D37BA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budgétaire</w:t>
      </w:r>
      <w:r w:rsidR="00D37BAE">
        <w:rPr>
          <w:rFonts w:ascii="Arial" w:hAnsi="Arial" w:cs="Arial"/>
        </w:rPr>
        <w:t xml:space="preserve">s </w:t>
      </w:r>
      <w:r w:rsidR="00203872">
        <w:rPr>
          <w:rFonts w:ascii="Arial" w:hAnsi="Arial" w:cs="Arial"/>
        </w:rPr>
        <w:t>du budget</w:t>
      </w:r>
      <w:r>
        <w:rPr>
          <w:rFonts w:ascii="Arial" w:hAnsi="Arial" w:cs="Arial"/>
        </w:rPr>
        <w:t xml:space="preserve">]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:rsidR="00BF79AB" w:rsidRDefault="00BF79AB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631289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D37BAE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répond au principe de sincérité budgétaire ; qu’en effet, les allocations prévues dans les articles de recettes sont susceptibles d’être réalisées au cours de l’exercice « exercice », et que les allocations prévues dans les articles de dépense sont susceptibles d’être consommées au cours du même exercice ;</w:t>
      </w:r>
    </w:p>
    <w:p w:rsidR="00631289" w:rsidRDefault="00631289" w:rsidP="00910972">
      <w:pPr>
        <w:spacing w:after="0" w:line="240" w:lineRule="auto"/>
        <w:jc w:val="both"/>
        <w:rPr>
          <w:rFonts w:ascii="Arial" w:hAnsi="Arial" w:cs="Arial"/>
        </w:rPr>
      </w:pPr>
    </w:p>
    <w:p w:rsidR="00631289" w:rsidRPr="00203872" w:rsidRDefault="00306011" w:rsidP="00910972">
      <w:pPr>
        <w:spacing w:after="0" w:line="240" w:lineRule="auto"/>
        <w:jc w:val="both"/>
        <w:rPr>
          <w:rFonts w:ascii="Arial" w:hAnsi="Arial" w:cs="Arial"/>
          <w:i/>
        </w:rPr>
      </w:pPr>
      <w:r w:rsidRPr="00203872">
        <w:rPr>
          <w:rFonts w:ascii="Arial" w:hAnsi="Arial" w:cs="Arial"/>
          <w:i/>
        </w:rPr>
        <w:t>OU</w:t>
      </w:r>
      <w:r w:rsidR="008B0B13" w:rsidRPr="00203872">
        <w:rPr>
          <w:rFonts w:ascii="Arial" w:hAnsi="Arial" w:cs="Arial"/>
          <w:i/>
        </w:rPr>
        <w:t xml:space="preserve"> (si </w:t>
      </w:r>
      <w:r w:rsidR="00966695" w:rsidRPr="00203872">
        <w:rPr>
          <w:rFonts w:ascii="Arial" w:hAnsi="Arial" w:cs="Arial"/>
          <w:i/>
        </w:rPr>
        <w:t>adaptation</w:t>
      </w:r>
      <w:r w:rsidR="00804C6C" w:rsidRPr="00203872">
        <w:rPr>
          <w:rFonts w:ascii="Arial" w:hAnsi="Arial" w:cs="Arial"/>
          <w:i/>
        </w:rPr>
        <w:t xml:space="preserve"> d’un budget ou d’une série de modifications budgétaires</w:t>
      </w:r>
      <w:r w:rsidR="008B0B13" w:rsidRPr="00203872">
        <w:rPr>
          <w:rFonts w:ascii="Arial" w:hAnsi="Arial" w:cs="Arial"/>
          <w:i/>
        </w:rPr>
        <w:t>)</w:t>
      </w:r>
    </w:p>
    <w:p w:rsidR="00306011" w:rsidRDefault="00306011" w:rsidP="00910972">
      <w:pPr>
        <w:spacing w:after="0" w:line="240" w:lineRule="auto"/>
        <w:jc w:val="both"/>
        <w:rPr>
          <w:rFonts w:ascii="Arial" w:hAnsi="Arial" w:cs="Arial"/>
        </w:rPr>
      </w:pPr>
    </w:p>
    <w:p w:rsidR="00306011" w:rsidRDefault="00306011" w:rsidP="003060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que ledit projet de [budget/</w:t>
      </w:r>
      <w:r w:rsidR="002A5E9F">
        <w:rPr>
          <w:rFonts w:ascii="Arial" w:hAnsi="Arial" w:cs="Arial"/>
        </w:rPr>
        <w:t>Xème série de modifications budgétaires du budget</w:t>
      </w:r>
      <w:r>
        <w:rPr>
          <w:rFonts w:ascii="Arial" w:hAnsi="Arial" w:cs="Arial"/>
        </w:rPr>
        <w:t>] ne répond pas au pr</w:t>
      </w:r>
      <w:r w:rsidR="00092D48">
        <w:rPr>
          <w:rFonts w:ascii="Arial" w:hAnsi="Arial" w:cs="Arial"/>
        </w:rPr>
        <w:t>incipe de sincérité budgétaire, et qu’il conv</w:t>
      </w:r>
      <w:r w:rsidR="000613F0">
        <w:rPr>
          <w:rFonts w:ascii="Arial" w:hAnsi="Arial" w:cs="Arial"/>
        </w:rPr>
        <w:t>ient dès lors d’adapter</w:t>
      </w:r>
      <w:r w:rsidR="00092D48">
        <w:rPr>
          <w:rFonts w:ascii="Arial" w:hAnsi="Arial" w:cs="Arial"/>
        </w:rPr>
        <w:t>, comme détaillé dans le tableau repris ci-après, le montant des allocations suivantes :</w:t>
      </w:r>
    </w:p>
    <w:p w:rsidR="00DF73BF" w:rsidRPr="004222AD" w:rsidRDefault="00DF73BF" w:rsidP="00087387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DF73BF" w:rsidTr="00DF73BF">
        <w:tc>
          <w:tcPr>
            <w:tcW w:w="1843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DF73BF" w:rsidTr="00DF73BF">
        <w:tc>
          <w:tcPr>
            <w:tcW w:w="1843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DF73BF" w:rsidRDefault="00DF73BF" w:rsidP="000873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D37BAE">
        <w:rPr>
          <w:rFonts w:ascii="Arial" w:hAnsi="Arial" w:cs="Arial"/>
        </w:rPr>
        <w:t>[</w:t>
      </w:r>
      <w:r>
        <w:rPr>
          <w:rFonts w:ascii="Arial" w:hAnsi="Arial" w:cs="Arial"/>
        </w:rPr>
        <w:t>du budget</w:t>
      </w:r>
      <w:r w:rsidR="00D37BAE">
        <w:rPr>
          <w:rFonts w:ascii="Arial" w:hAnsi="Arial" w:cs="Arial"/>
        </w:rPr>
        <w:t>/</w:t>
      </w:r>
      <w:r w:rsidR="002A5E9F">
        <w:rPr>
          <w:rFonts w:ascii="Arial" w:hAnsi="Arial" w:cs="Arial"/>
        </w:rPr>
        <w:t>de la</w:t>
      </w:r>
      <w:r w:rsidR="002A5E9F" w:rsidRPr="002A5E9F">
        <w:rPr>
          <w:rFonts w:ascii="Arial" w:hAnsi="Arial" w:cs="Arial"/>
        </w:rPr>
        <w:t xml:space="preserve"> </w:t>
      </w:r>
      <w:r w:rsidR="002A5E9F">
        <w:rPr>
          <w:rFonts w:ascii="Arial" w:hAnsi="Arial" w:cs="Arial"/>
        </w:rPr>
        <w:t>Xème série de modifications budgétaires du budget</w:t>
      </w:r>
      <w:r w:rsidR="00D37BA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joint</w:t>
      </w:r>
      <w:r w:rsidR="00D37BAE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FD7873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37BAE" w:rsidRPr="004222AD" w:rsidRDefault="00D37BAE" w:rsidP="00D37BAE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 w:rsidRPr="004222AD">
        <w:rPr>
          <w:rFonts w:ascii="Arial" w:hAnsi="Arial" w:cs="Arial"/>
        </w:rPr>
        <w:t>budget</w:t>
      </w:r>
      <w:r w:rsidRPr="004222AD">
        <w:rPr>
          <w:rFonts w:ascii="Arial" w:eastAsia="Calibri" w:hAnsi="Arial" w:cs="Arial"/>
        </w:rPr>
        <w:t xml:space="preserve"> </w:t>
      </w:r>
      <w:r w:rsidRPr="004222AD">
        <w:rPr>
          <w:rFonts w:ascii="Arial" w:hAnsi="Arial" w:cs="Arial"/>
        </w:rPr>
        <w:t>[</w:t>
      </w:r>
      <w:r w:rsidRPr="002A5E9F">
        <w:rPr>
          <w:rFonts w:ascii="Arial" w:hAnsi="Arial" w:cs="Arial"/>
        </w:rPr>
        <w:t>ou la Xème série de modifications budgétaires du budget</w:t>
      </w:r>
      <w:r w:rsidRPr="004222AD">
        <w:rPr>
          <w:rFonts w:ascii="Arial" w:hAnsi="Arial" w:cs="Arial"/>
        </w:rPr>
        <w:t>]</w:t>
      </w:r>
      <w:r w:rsidRPr="004222AD">
        <w:rPr>
          <w:rFonts w:ascii="Arial" w:hAnsi="Arial" w:cs="Arial"/>
          <w:i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</w:t>
      </w:r>
      <w:r w:rsidR="008216C9">
        <w:rPr>
          <w:rFonts w:ascii="Arial" w:hAnsi="Arial" w:cs="Arial"/>
        </w:rPr>
        <w:t>est arrêté</w:t>
      </w:r>
      <w:r w:rsidRPr="004222AD">
        <w:rPr>
          <w:rFonts w:ascii="Arial" w:hAnsi="Arial" w:cs="Arial"/>
        </w:rPr>
        <w:t xml:space="preserve">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63172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B748BC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B748BC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extraordinaire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 excédent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CA7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B50F9F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>dont un</w:t>
            </w:r>
            <w:r>
              <w:rPr>
                <w:rFonts w:ascii="Arial" w:hAnsi="Arial" w:cs="Arial"/>
              </w:rPr>
              <w:t xml:space="preserve"> défici</w:t>
            </w:r>
            <w:r w:rsidRPr="00596BE0">
              <w:rPr>
                <w:rFonts w:ascii="Arial" w:hAnsi="Arial" w:cs="Arial"/>
              </w:rPr>
              <w:t>t présumé de l’exercice courant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48401C" w:rsidP="00CA72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CA722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budgétaire</w:t>
            </w:r>
          </w:p>
        </w:tc>
        <w:tc>
          <w:tcPr>
            <w:tcW w:w="1874" w:type="dxa"/>
          </w:tcPr>
          <w:p w:rsidR="00F841FF" w:rsidRPr="006F4794" w:rsidRDefault="00F841FF" w:rsidP="00CA7227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</w:p>
    <w:p w:rsidR="00E218DB" w:rsidRDefault="00E218DB" w:rsidP="00E218DB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3D0D22">
        <w:rPr>
          <w:rFonts w:ascii="Arial" w:hAnsi="Arial" w:cs="Arial"/>
        </w:rPr>
        <w:t>1</w:t>
      </w:r>
      <w:r w:rsidR="003D0D22" w:rsidRPr="003D0D22">
        <w:rPr>
          <w:rFonts w:ascii="Arial" w:hAnsi="Arial" w:cs="Arial"/>
          <w:vertAlign w:val="superscript"/>
        </w:rPr>
        <w:t>er</w:t>
      </w:r>
      <w:r w:rsidR="003D0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décret du 13 mars 2014, une copie [du budget/de la Xème série de modifications budgétaires du budget] est transmise, avec une copie de toutes les pièces justificatives à l’appui, simultanément :</w:t>
      </w: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B70706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unicommunal</w:t>
      </w:r>
      <w:proofErr w:type="spellEnd"/>
      <w:r w:rsidRPr="00093975">
        <w:rPr>
          <w:rFonts w:ascii="Arial" w:hAnsi="Arial" w:cs="Arial"/>
          <w:i/>
        </w:rPr>
        <w:t>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communal de la commune de « commune » ;</w:t>
      </w:r>
    </w:p>
    <w:p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l’Organe représentatif du culte reconnu.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 xml:space="preserve">(Si cadre </w:t>
      </w:r>
      <w:proofErr w:type="spellStart"/>
      <w:r w:rsidRPr="00093975">
        <w:rPr>
          <w:rFonts w:ascii="Arial" w:hAnsi="Arial" w:cs="Arial"/>
          <w:i/>
        </w:rPr>
        <w:t>pluricommunal</w:t>
      </w:r>
      <w:proofErr w:type="spellEnd"/>
      <w:r w:rsidRPr="00093975">
        <w:rPr>
          <w:rFonts w:ascii="Arial" w:hAnsi="Arial" w:cs="Arial"/>
          <w:i/>
        </w:rPr>
        <w:t>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9613B8" w:rsidRDefault="009613B8" w:rsidP="00B70706">
      <w:pPr>
        <w:spacing w:after="0" w:line="240" w:lineRule="auto"/>
        <w:jc w:val="both"/>
        <w:rPr>
          <w:rFonts w:ascii="Arial" w:hAnsi="Arial" w:cs="Arial"/>
          <w:i/>
        </w:rPr>
      </w:pP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explicatif sommaire des prévisions budgétaires ;</w:t>
      </w:r>
    </w:p>
    <w:p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prévisionnel de l’évolution des charges salariales ;</w:t>
      </w:r>
    </w:p>
    <w:p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7F3A1E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des voies et moyens pour le financement des dépenses extraordinaires ;</w:t>
      </w:r>
    </w:p>
    <w:p w:rsidR="007F3A1E" w:rsidRPr="00271D2B" w:rsidRDefault="007F3A1E" w:rsidP="007F3A1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des célébrations cultuelles privées prévues avec les tarifications d’application.</w:t>
      </w: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p w:rsidR="007F3A1E" w:rsidRDefault="007F3A1E" w:rsidP="007F3A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7F3A1E" w:rsidRDefault="007F3A1E" w:rsidP="007F3A1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F3A1E" w:rsidTr="00C632AB">
        <w:tc>
          <w:tcPr>
            <w:tcW w:w="3070" w:type="dxa"/>
          </w:tcPr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</w:tc>
        <w:tc>
          <w:tcPr>
            <w:tcW w:w="3071" w:type="dxa"/>
          </w:tcPr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7F3A1E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7F3A1E" w:rsidRPr="00AB0059" w:rsidRDefault="007F3A1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7F3A1E" w:rsidRDefault="00D13D03" w:rsidP="007F3A1E">
      <w:pPr>
        <w:spacing w:after="0" w:line="240" w:lineRule="auto"/>
        <w:jc w:val="both"/>
        <w:rPr>
          <w:rFonts w:ascii="Arial" w:hAnsi="Arial" w:cs="Arial"/>
        </w:rPr>
      </w:pPr>
    </w:p>
    <w:sectPr w:rsidR="00D13D03" w:rsidRPr="007F3A1E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823"/>
    <w:rsid w:val="00041BCE"/>
    <w:rsid w:val="000613F0"/>
    <w:rsid w:val="00087387"/>
    <w:rsid w:val="00087B26"/>
    <w:rsid w:val="00092D48"/>
    <w:rsid w:val="00093975"/>
    <w:rsid w:val="000E7C91"/>
    <w:rsid w:val="000F63B7"/>
    <w:rsid w:val="001578F4"/>
    <w:rsid w:val="001667E3"/>
    <w:rsid w:val="001D7A73"/>
    <w:rsid w:val="00203872"/>
    <w:rsid w:val="00221D95"/>
    <w:rsid w:val="00252028"/>
    <w:rsid w:val="00271D2B"/>
    <w:rsid w:val="00273075"/>
    <w:rsid w:val="00292440"/>
    <w:rsid w:val="002A5E9F"/>
    <w:rsid w:val="002D25B9"/>
    <w:rsid w:val="002F30E8"/>
    <w:rsid w:val="00300B41"/>
    <w:rsid w:val="00306011"/>
    <w:rsid w:val="00320584"/>
    <w:rsid w:val="00382AF4"/>
    <w:rsid w:val="0039470A"/>
    <w:rsid w:val="003B392F"/>
    <w:rsid w:val="003D0D22"/>
    <w:rsid w:val="003E144B"/>
    <w:rsid w:val="00403090"/>
    <w:rsid w:val="00476FC1"/>
    <w:rsid w:val="0048401C"/>
    <w:rsid w:val="004A77E9"/>
    <w:rsid w:val="004C1CFA"/>
    <w:rsid w:val="005216C6"/>
    <w:rsid w:val="00560C0D"/>
    <w:rsid w:val="00562FC8"/>
    <w:rsid w:val="005A17EA"/>
    <w:rsid w:val="005A3798"/>
    <w:rsid w:val="005A4765"/>
    <w:rsid w:val="005A7251"/>
    <w:rsid w:val="005B541C"/>
    <w:rsid w:val="005D25F3"/>
    <w:rsid w:val="005E0D30"/>
    <w:rsid w:val="005F725E"/>
    <w:rsid w:val="00610B98"/>
    <w:rsid w:val="00631289"/>
    <w:rsid w:val="0063172F"/>
    <w:rsid w:val="006D73FF"/>
    <w:rsid w:val="0071398B"/>
    <w:rsid w:val="0075141C"/>
    <w:rsid w:val="00760BB9"/>
    <w:rsid w:val="007638DE"/>
    <w:rsid w:val="007B2920"/>
    <w:rsid w:val="007F22C1"/>
    <w:rsid w:val="007F3101"/>
    <w:rsid w:val="007F3A1E"/>
    <w:rsid w:val="00804C6C"/>
    <w:rsid w:val="00812747"/>
    <w:rsid w:val="008216C9"/>
    <w:rsid w:val="0082201B"/>
    <w:rsid w:val="008643BD"/>
    <w:rsid w:val="008852AF"/>
    <w:rsid w:val="008A664B"/>
    <w:rsid w:val="008B0B13"/>
    <w:rsid w:val="008E0D65"/>
    <w:rsid w:val="008F1D94"/>
    <w:rsid w:val="008F6D75"/>
    <w:rsid w:val="00910972"/>
    <w:rsid w:val="009153CE"/>
    <w:rsid w:val="00932DB8"/>
    <w:rsid w:val="00937D6B"/>
    <w:rsid w:val="009613B8"/>
    <w:rsid w:val="00966695"/>
    <w:rsid w:val="00A056E3"/>
    <w:rsid w:val="00A07FE7"/>
    <w:rsid w:val="00A268D8"/>
    <w:rsid w:val="00A74F6B"/>
    <w:rsid w:val="00A96823"/>
    <w:rsid w:val="00AB0059"/>
    <w:rsid w:val="00AC4D2E"/>
    <w:rsid w:val="00AE592C"/>
    <w:rsid w:val="00B158EB"/>
    <w:rsid w:val="00B16A0A"/>
    <w:rsid w:val="00B26A47"/>
    <w:rsid w:val="00B459E6"/>
    <w:rsid w:val="00B70706"/>
    <w:rsid w:val="00B748BC"/>
    <w:rsid w:val="00B768B3"/>
    <w:rsid w:val="00B91FBF"/>
    <w:rsid w:val="00B94C50"/>
    <w:rsid w:val="00BB215D"/>
    <w:rsid w:val="00BD665F"/>
    <w:rsid w:val="00BF1883"/>
    <w:rsid w:val="00BF3632"/>
    <w:rsid w:val="00BF79AB"/>
    <w:rsid w:val="00C44364"/>
    <w:rsid w:val="00C53A12"/>
    <w:rsid w:val="00C60850"/>
    <w:rsid w:val="00C93133"/>
    <w:rsid w:val="00CA7227"/>
    <w:rsid w:val="00CD7157"/>
    <w:rsid w:val="00CF50BE"/>
    <w:rsid w:val="00D13D03"/>
    <w:rsid w:val="00D339C4"/>
    <w:rsid w:val="00D37BAE"/>
    <w:rsid w:val="00D416C6"/>
    <w:rsid w:val="00D57F25"/>
    <w:rsid w:val="00DE0570"/>
    <w:rsid w:val="00DF73BF"/>
    <w:rsid w:val="00E03D1A"/>
    <w:rsid w:val="00E07FF5"/>
    <w:rsid w:val="00E1437E"/>
    <w:rsid w:val="00E218DB"/>
    <w:rsid w:val="00E23C0D"/>
    <w:rsid w:val="00E25CA0"/>
    <w:rsid w:val="00E5144A"/>
    <w:rsid w:val="00E71814"/>
    <w:rsid w:val="00E84DB4"/>
    <w:rsid w:val="00EC29B8"/>
    <w:rsid w:val="00EE190B"/>
    <w:rsid w:val="00F21368"/>
    <w:rsid w:val="00F44649"/>
    <w:rsid w:val="00F70E46"/>
    <w:rsid w:val="00F75167"/>
    <w:rsid w:val="00F841FF"/>
    <w:rsid w:val="00FA27F4"/>
    <w:rsid w:val="00FB2387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2015-01-21T13:32:00Z</cp:lastPrinted>
  <dcterms:created xsi:type="dcterms:W3CDTF">2018-09-26T10:12:00Z</dcterms:created>
  <dcterms:modified xsi:type="dcterms:W3CDTF">2018-09-26T10:12:00Z</dcterms:modified>
</cp:coreProperties>
</file>